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416" w:rsidRDefault="00204C03">
      <w:pPr>
        <w:pStyle w:val="berschrift2"/>
        <w:rPr>
          <w:sz w:val="36"/>
          <w:szCs w:val="36"/>
          <w:lang w:val="en-US"/>
        </w:rPr>
      </w:pPr>
      <w:bookmarkStart w:id="0" w:name="_GoBack"/>
      <w:bookmarkEnd w:id="0"/>
      <w:r>
        <w:rPr>
          <w:sz w:val="36"/>
          <w:szCs w:val="36"/>
          <w:lang w:val="en-US"/>
        </w:rPr>
        <w:t xml:space="preserve">IFLA-UNESCO </w:t>
      </w:r>
      <w:r>
        <w:rPr>
          <w:sz w:val="36"/>
          <w:szCs w:val="36"/>
          <w:lang w:val="sv-SE"/>
        </w:rPr>
        <w:t>Folkbiblioteksmanifest</w:t>
      </w:r>
    </w:p>
    <w:p w:rsidR="00361416" w:rsidRDefault="00361416">
      <w:pPr>
        <w:rPr>
          <w:lang w:val="en-US"/>
        </w:rPr>
      </w:pPr>
    </w:p>
    <w:p w:rsidR="00361416" w:rsidRDefault="00204C03">
      <w:pPr>
        <w:jc w:val="left"/>
        <w:rPr>
          <w:rStyle w:val="Ingen"/>
          <w:lang w:val="en-US"/>
        </w:rPr>
      </w:pPr>
      <w:r>
        <w:rPr>
          <w:lang w:val="sv-SE"/>
        </w:rPr>
        <w:t xml:space="preserve">Denna undersökning ska vara ett stöd till översynen av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"https://www.ifla.org/publications/iflaunesco-public-library-manifesto-1994"</w:instrText>
      </w:r>
      <w:r>
        <w:rPr>
          <w:rStyle w:val="Hyperlink0"/>
        </w:rPr>
        <w:fldChar w:fldCharType="separate"/>
      </w:r>
      <w:r>
        <w:rPr>
          <w:rStyle w:val="Hyperlink0"/>
        </w:rPr>
        <w:t>IFLA-UNESCO Public Library Manifesto</w:t>
      </w:r>
      <w:r>
        <w:rPr>
          <w:lang w:val="en-US"/>
        </w:rPr>
        <w:fldChar w:fldCharType="end"/>
      </w:r>
      <w:r>
        <w:rPr>
          <w:rStyle w:val="Ingen"/>
          <w:lang w:val="en-US"/>
        </w:rPr>
        <w:t xml:space="preserve">. </w:t>
      </w:r>
      <w:r>
        <w:rPr>
          <w:rStyle w:val="Ingen"/>
          <w:lang w:val="sv-SE"/>
        </w:rPr>
        <w:t>Läs manifestet först innan du svarar</w:t>
      </w:r>
      <w:r>
        <w:rPr>
          <w:rStyle w:val="Ingen"/>
          <w:lang w:val="sv-SE"/>
        </w:rPr>
        <w:t xml:space="preserve"> på frågorna, dela sedan med dig av dina åsikter kring relevans och betydelse och föreslå ändringar som kan vara nödvändiga. </w:t>
      </w:r>
    </w:p>
    <w:p w:rsidR="00361416" w:rsidRDefault="00204C03">
      <w:pPr>
        <w:jc w:val="left"/>
        <w:rPr>
          <w:rStyle w:val="Ingen"/>
          <w:lang w:val="en-US"/>
        </w:rPr>
      </w:pPr>
      <w:r>
        <w:rPr>
          <w:rStyle w:val="Ingen"/>
          <w:lang w:val="sv-SE"/>
        </w:rPr>
        <w:t>Dina svar kommer hållas anonyma. Insamling av ip-adresser inaktiveras. Dina svar kommer endast att användas av personalen på IFLA:</w:t>
      </w:r>
      <w:r>
        <w:rPr>
          <w:rStyle w:val="Ingen"/>
          <w:lang w:val="sv-SE"/>
        </w:rPr>
        <w:t>s högkvarter och ett begränsat antal från</w:t>
      </w:r>
      <w:r>
        <w:rPr>
          <w:rStyle w:val="Ingen"/>
          <w:lang w:val="en-US"/>
        </w:rPr>
        <w:t xml:space="preserve"> IFLA's Public Library Section </w:t>
      </w:r>
      <w:r>
        <w:rPr>
          <w:rStyle w:val="Ingen"/>
          <w:lang w:val="sv-SE"/>
        </w:rPr>
        <w:t>och</w:t>
      </w:r>
      <w:r>
        <w:rPr>
          <w:rStyle w:val="Ingen"/>
          <w:lang w:val="en-US"/>
        </w:rPr>
        <w:t xml:space="preserve"> UNESCO Information for All </w:t>
      </w:r>
      <w:proofErr w:type="spellStart"/>
      <w:r>
        <w:rPr>
          <w:rStyle w:val="Ingen"/>
          <w:lang w:val="en-US"/>
        </w:rPr>
        <w:t>Programme</w:t>
      </w:r>
      <w:proofErr w:type="spellEnd"/>
      <w:r>
        <w:rPr>
          <w:rStyle w:val="Ingen"/>
          <w:lang w:val="en-US"/>
        </w:rPr>
        <w:t xml:space="preserve"> se</w:t>
      </w:r>
      <w:r>
        <w:rPr>
          <w:rStyle w:val="Ingen"/>
          <w:lang w:val="sv-SE"/>
        </w:rPr>
        <w:t>c</w:t>
      </w:r>
      <w:proofErr w:type="spellStart"/>
      <w:r>
        <w:rPr>
          <w:rStyle w:val="Ingen"/>
          <w:lang w:val="en-US"/>
        </w:rPr>
        <w:t>retariat</w:t>
      </w:r>
      <w:proofErr w:type="spellEnd"/>
      <w:r>
        <w:rPr>
          <w:rStyle w:val="Ingen"/>
          <w:lang w:val="en-US"/>
        </w:rPr>
        <w:t>. </w:t>
      </w:r>
    </w:p>
    <w:p w:rsidR="00361416" w:rsidRDefault="00361416">
      <w:pPr>
        <w:jc w:val="left"/>
        <w:rPr>
          <w:rStyle w:val="Ingen"/>
          <w:lang w:val="en-US"/>
        </w:rPr>
      </w:pPr>
    </w:p>
    <w:p w:rsidR="00361416" w:rsidRDefault="00361416">
      <w:pPr>
        <w:jc w:val="left"/>
        <w:rPr>
          <w:rStyle w:val="Ingen"/>
          <w:lang w:val="en-US"/>
        </w:rPr>
      </w:pPr>
    </w:p>
    <w:p w:rsidR="00361416" w:rsidRPr="00204C03" w:rsidRDefault="00204C03">
      <w:pPr>
        <w:spacing w:before="100" w:after="100"/>
        <w:jc w:val="left"/>
        <w:rPr>
          <w:rStyle w:val="Ingen"/>
        </w:rPr>
      </w:pPr>
      <w:r w:rsidRPr="00204C03">
        <w:rPr>
          <w:rStyle w:val="Ingen"/>
        </w:rPr>
        <w:t xml:space="preserve">1. </w:t>
      </w:r>
      <w:r>
        <w:rPr>
          <w:rStyle w:val="Ingen"/>
          <w:lang w:val="sv-SE"/>
        </w:rPr>
        <w:t>Har du använt</w:t>
      </w:r>
      <w:r w:rsidRPr="00204C03">
        <w:rPr>
          <w:rStyle w:val="Ingen"/>
        </w:rPr>
        <w:t xml:space="preserve"> </w:t>
      </w:r>
      <w:r>
        <w:rPr>
          <w:rStyle w:val="Ingen"/>
          <w:lang w:val="sv-SE"/>
        </w:rPr>
        <w:t>m</w:t>
      </w:r>
      <w:r w:rsidRPr="00204C03">
        <w:rPr>
          <w:rStyle w:val="Ingen"/>
        </w:rPr>
        <w:t>anifest</w:t>
      </w:r>
      <w:r>
        <w:rPr>
          <w:rStyle w:val="Ingen"/>
          <w:lang w:val="sv-SE"/>
        </w:rPr>
        <w:t>et</w:t>
      </w:r>
      <w:r w:rsidRPr="00204C03">
        <w:rPr>
          <w:rStyle w:val="Ingen"/>
        </w:rPr>
        <w:t xml:space="preserve"> </w:t>
      </w:r>
      <w:r>
        <w:rPr>
          <w:rStyle w:val="Ingen"/>
          <w:lang w:val="sv-SE"/>
        </w:rPr>
        <w:t xml:space="preserve">för att marknadsföra och </w:t>
      </w:r>
      <w:r w:rsidRPr="00204C03">
        <w:rPr>
          <w:rStyle w:val="Ingen"/>
        </w:rPr>
        <w:t>lobb</w:t>
      </w:r>
      <w:r>
        <w:rPr>
          <w:rStyle w:val="Ingen"/>
          <w:lang w:val="sv-SE"/>
        </w:rPr>
        <w:t>a för ditt bibliotek</w:t>
      </w:r>
      <w:r w:rsidRPr="00204C03">
        <w:rPr>
          <w:rStyle w:val="Ingen"/>
        </w:rPr>
        <w:t xml:space="preserve">? </w:t>
      </w:r>
    </w:p>
    <w:p w:rsidR="00361416" w:rsidRPr="00204C03" w:rsidRDefault="00204C03">
      <w:pPr>
        <w:spacing w:before="100" w:after="100"/>
        <w:jc w:val="left"/>
        <w:rPr>
          <w:rStyle w:val="Ingen"/>
        </w:rPr>
      </w:pPr>
      <w:r w:rsidRPr="00204C03">
        <w:rPr>
          <w:rStyle w:val="Ingen"/>
        </w:rPr>
        <w:tab/>
      </w:r>
      <w:r>
        <w:rPr>
          <w:rStyle w:val="Ingen"/>
          <w:lang w:val="sv-SE"/>
        </w:rPr>
        <w:t xml:space="preserve">Om ja, var vänlig och ge några exempel: </w:t>
      </w:r>
      <w:r>
        <w:rPr>
          <w:rStyle w:val="Ingen"/>
          <w:noProof/>
        </w:rPr>
        <w:drawing>
          <wp:inline distT="0" distB="0" distL="0" distR="0">
            <wp:extent cx="5067300" cy="9048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361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16" w:rsidRDefault="00361416">
            <w:pPr>
              <w:spacing w:before="100" w:after="100"/>
              <w:jc w:val="left"/>
            </w:pPr>
          </w:p>
        </w:tc>
      </w:tr>
    </w:tbl>
    <w:p w:rsidR="00361416" w:rsidRPr="00204C03" w:rsidRDefault="00204C03">
      <w:pPr>
        <w:spacing w:before="100" w:after="100"/>
        <w:jc w:val="left"/>
        <w:rPr>
          <w:rStyle w:val="Ingen"/>
        </w:rPr>
      </w:pPr>
      <w:r w:rsidRPr="00204C03">
        <w:rPr>
          <w:rStyle w:val="Ingen"/>
        </w:rPr>
        <w:tab/>
      </w:r>
      <w:r>
        <w:rPr>
          <w:rStyle w:val="Ingen"/>
          <w:lang w:val="sv-SE"/>
        </w:rPr>
        <w:t>O</w:t>
      </w:r>
      <w:r>
        <w:rPr>
          <w:rStyle w:val="Ingen"/>
          <w:lang w:val="sv-SE"/>
        </w:rPr>
        <w:t>m nej, finns det en anledning till att du inte gjort det?</w:t>
      </w:r>
    </w:p>
    <w:p w:rsidR="00361416" w:rsidRPr="00204C03" w:rsidRDefault="00361416">
      <w:pPr>
        <w:spacing w:before="100" w:after="100"/>
        <w:jc w:val="left"/>
        <w:rPr>
          <w:rStyle w:val="Ingen"/>
        </w:rPr>
      </w:pPr>
    </w:p>
    <w:p w:rsidR="00361416" w:rsidRPr="00204C03" w:rsidRDefault="00204C03">
      <w:pPr>
        <w:jc w:val="left"/>
        <w:rPr>
          <w:rStyle w:val="Ingen"/>
        </w:rPr>
      </w:pPr>
      <w:r w:rsidRPr="00204C03">
        <w:rPr>
          <w:rStyle w:val="Ingen"/>
        </w:rPr>
        <w:t xml:space="preserve">2. </w:t>
      </w:r>
      <w:r>
        <w:rPr>
          <w:rStyle w:val="Ingen"/>
          <w:lang w:val="sv-SE"/>
        </w:rPr>
        <w:t>Hur effektivt återspeglar det nuvarande versionen av manifestet folkbibliotekens uppdrag idag?</w:t>
      </w:r>
    </w:p>
    <w:p w:rsidR="00361416" w:rsidRPr="00204C03" w:rsidRDefault="00204C03">
      <w:pPr>
        <w:jc w:val="left"/>
        <w:rPr>
          <w:rStyle w:val="Ingen"/>
        </w:rPr>
      </w:pPr>
      <w:r w:rsidRPr="00204C03">
        <w:rPr>
          <w:rStyle w:val="Ingen"/>
        </w:rPr>
        <w:tab/>
      </w: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Mycket bra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Bra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Varken eller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I</w:t>
      </w:r>
      <w:r>
        <w:rPr>
          <w:rStyle w:val="Ingen"/>
          <w:lang w:val="sv-SE"/>
        </w:rPr>
        <w:t>nte bra</w:t>
      </w:r>
    </w:p>
    <w:p w:rsidR="00361416" w:rsidRPr="00204C03" w:rsidRDefault="00204C03">
      <w:pPr>
        <w:jc w:val="left"/>
        <w:rPr>
          <w:rStyle w:val="Ingen"/>
        </w:rPr>
      </w:pPr>
      <w:r w:rsidRPr="00204C03">
        <w:rPr>
          <w:rStyle w:val="Ingen"/>
        </w:rPr>
        <w:t xml:space="preserve">3. </w:t>
      </w:r>
      <w:r>
        <w:rPr>
          <w:rStyle w:val="Ingen"/>
          <w:lang w:val="sv-SE"/>
        </w:rPr>
        <w:t>Vilka ändringar skulle behöva göras för att manifestet</w:t>
      </w:r>
      <w:r>
        <w:rPr>
          <w:rStyle w:val="Ingen"/>
          <w:lang w:val="sv-SE"/>
        </w:rPr>
        <w:t xml:space="preserve"> bättre ska motsvara folkbibliotekens uppdrag av idag?</w:t>
      </w: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361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16" w:rsidRDefault="00361416">
            <w:pPr>
              <w:jc w:val="left"/>
            </w:pPr>
          </w:p>
        </w:tc>
      </w:tr>
    </w:tbl>
    <w:p w:rsidR="00361416" w:rsidRPr="00204C03" w:rsidRDefault="00361416">
      <w:pPr>
        <w:widowControl w:val="0"/>
        <w:jc w:val="left"/>
        <w:rPr>
          <w:rStyle w:val="Ingen"/>
        </w:rPr>
      </w:pPr>
    </w:p>
    <w:p w:rsidR="00361416" w:rsidRPr="00204C03" w:rsidRDefault="00361416">
      <w:pPr>
        <w:jc w:val="left"/>
        <w:rPr>
          <w:rStyle w:val="Ingen"/>
        </w:rPr>
      </w:pPr>
    </w:p>
    <w:p w:rsidR="00361416" w:rsidRPr="00204C03" w:rsidRDefault="00361416">
      <w:pPr>
        <w:spacing w:after="200" w:line="276" w:lineRule="auto"/>
        <w:jc w:val="left"/>
        <w:rPr>
          <w:rStyle w:val="Ingen"/>
        </w:rPr>
      </w:pPr>
    </w:p>
    <w:p w:rsidR="00361416" w:rsidRPr="00204C03" w:rsidRDefault="00204C03">
      <w:pPr>
        <w:jc w:val="left"/>
        <w:rPr>
          <w:rStyle w:val="Ingen"/>
        </w:rPr>
      </w:pPr>
      <w:r w:rsidRPr="00204C03">
        <w:rPr>
          <w:rStyle w:val="Ingen"/>
        </w:rPr>
        <w:t xml:space="preserve">4. </w:t>
      </w:r>
      <w:r>
        <w:rPr>
          <w:rStyle w:val="Ingen"/>
          <w:lang w:val="sv-SE"/>
        </w:rPr>
        <w:t>I vilken utsträckning kan den nuvarande versionen av manifestet ge handledning till bibliotek?</w:t>
      </w:r>
    </w:p>
    <w:p w:rsidR="00361416" w:rsidRPr="00204C03" w:rsidRDefault="00204C03">
      <w:pPr>
        <w:jc w:val="left"/>
        <w:rPr>
          <w:rStyle w:val="Ingen"/>
        </w:rPr>
      </w:pPr>
      <w:r w:rsidRPr="00204C03">
        <w:rPr>
          <w:rStyle w:val="Ingen"/>
        </w:rPr>
        <w:tab/>
      </w: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Mycket hög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Hög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V</w:t>
      </w:r>
      <w:r>
        <w:rPr>
          <w:rStyle w:val="Ingen"/>
          <w:lang w:val="sv-SE"/>
        </w:rPr>
        <w:t>arken eller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lastRenderedPageBreak/>
        <w:drawing>
          <wp:inline distT="0" distB="0" distL="0" distR="0">
            <wp:extent cx="257175" cy="2286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Inte alls</w:t>
      </w:r>
    </w:p>
    <w:p w:rsidR="00361416" w:rsidRPr="00204C03" w:rsidRDefault="00204C03">
      <w:pPr>
        <w:jc w:val="left"/>
        <w:rPr>
          <w:rStyle w:val="Ingen"/>
        </w:rPr>
      </w:pPr>
      <w:r w:rsidRPr="00204C03">
        <w:rPr>
          <w:rStyle w:val="Ingen"/>
        </w:rPr>
        <w:t xml:space="preserve">5. </w:t>
      </w:r>
      <w:r>
        <w:rPr>
          <w:rStyle w:val="Ingen"/>
          <w:lang w:val="sv-SE"/>
        </w:rPr>
        <w:t>Vilka ändringar behövs för att manifestet ska ge bä</w:t>
      </w:r>
      <w:r>
        <w:rPr>
          <w:rStyle w:val="Ingen"/>
          <w:lang w:val="sv-SE"/>
        </w:rPr>
        <w:t>ttre handledning till bibliotek?</w:t>
      </w: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361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16" w:rsidRDefault="00361416">
            <w:pPr>
              <w:jc w:val="left"/>
            </w:pPr>
          </w:p>
        </w:tc>
      </w:tr>
    </w:tbl>
    <w:p w:rsidR="00361416" w:rsidRPr="00204C03" w:rsidRDefault="00361416">
      <w:pPr>
        <w:widowControl w:val="0"/>
        <w:jc w:val="left"/>
        <w:rPr>
          <w:rStyle w:val="Ingen"/>
        </w:rPr>
      </w:pPr>
    </w:p>
    <w:p w:rsidR="00361416" w:rsidRPr="00204C03" w:rsidRDefault="00361416">
      <w:pPr>
        <w:jc w:val="left"/>
        <w:rPr>
          <w:rStyle w:val="Ingen"/>
          <w:b/>
          <w:bCs/>
        </w:rPr>
      </w:pPr>
    </w:p>
    <w:p w:rsidR="00361416" w:rsidRPr="00204C03" w:rsidRDefault="00361416">
      <w:pPr>
        <w:jc w:val="left"/>
        <w:rPr>
          <w:rStyle w:val="Ingen"/>
        </w:rPr>
      </w:pPr>
    </w:p>
    <w:p w:rsidR="00361416" w:rsidRPr="00204C03" w:rsidRDefault="00204C03">
      <w:pPr>
        <w:jc w:val="left"/>
        <w:rPr>
          <w:rStyle w:val="Ingen"/>
        </w:rPr>
      </w:pPr>
      <w:r w:rsidRPr="00204C03">
        <w:rPr>
          <w:rStyle w:val="Ingen"/>
        </w:rPr>
        <w:t xml:space="preserve">6. </w:t>
      </w:r>
      <w:r>
        <w:rPr>
          <w:rStyle w:val="Ingen"/>
          <w:lang w:val="sv-SE"/>
        </w:rPr>
        <w:t>Hur effektivt fungerar den nuvarande versionen av manifestet som handledning till beslutsfattare?</w:t>
      </w:r>
    </w:p>
    <w:p w:rsidR="00361416" w:rsidRPr="00204C03" w:rsidRDefault="00204C03">
      <w:pPr>
        <w:jc w:val="left"/>
        <w:rPr>
          <w:rStyle w:val="Ingen"/>
        </w:rPr>
      </w:pPr>
      <w:r w:rsidRPr="00204C03">
        <w:rPr>
          <w:rStyle w:val="Ingen"/>
        </w:rPr>
        <w:tab/>
      </w: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Mycket bra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Bra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Varken eller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Inte alls</w:t>
      </w:r>
    </w:p>
    <w:p w:rsidR="00361416" w:rsidRPr="00204C03" w:rsidRDefault="00204C03">
      <w:pPr>
        <w:jc w:val="left"/>
        <w:rPr>
          <w:rStyle w:val="Ingen"/>
        </w:rPr>
      </w:pPr>
      <w:r w:rsidRPr="00204C03">
        <w:rPr>
          <w:rStyle w:val="Ingen"/>
        </w:rPr>
        <w:t xml:space="preserve">7. </w:t>
      </w:r>
      <w:r>
        <w:rPr>
          <w:rStyle w:val="Ingen"/>
          <w:lang w:val="sv-SE"/>
        </w:rPr>
        <w:t>Vilka ändringar behövs för att manifestet ska fungera bättre som handle</w:t>
      </w:r>
      <w:r>
        <w:rPr>
          <w:rStyle w:val="Ingen"/>
          <w:lang w:val="sv-SE"/>
        </w:rPr>
        <w:t>dning för beslutsfattare?</w:t>
      </w: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361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16" w:rsidRDefault="00361416">
            <w:pPr>
              <w:jc w:val="left"/>
            </w:pPr>
          </w:p>
        </w:tc>
      </w:tr>
    </w:tbl>
    <w:p w:rsidR="00361416" w:rsidRPr="00204C03" w:rsidRDefault="00361416">
      <w:pPr>
        <w:widowControl w:val="0"/>
        <w:jc w:val="left"/>
        <w:rPr>
          <w:rStyle w:val="Ingen"/>
        </w:rPr>
      </w:pPr>
    </w:p>
    <w:p w:rsidR="00361416" w:rsidRPr="00204C03" w:rsidRDefault="00361416">
      <w:pPr>
        <w:jc w:val="left"/>
        <w:rPr>
          <w:rStyle w:val="Ingen"/>
        </w:rPr>
      </w:pPr>
    </w:p>
    <w:p w:rsidR="00361416" w:rsidRPr="00204C03" w:rsidRDefault="00361416">
      <w:pPr>
        <w:jc w:val="left"/>
        <w:rPr>
          <w:rStyle w:val="Ingen"/>
        </w:rPr>
      </w:pPr>
    </w:p>
    <w:p w:rsidR="00361416" w:rsidRPr="00204C03" w:rsidRDefault="00361416">
      <w:pPr>
        <w:jc w:val="left"/>
        <w:rPr>
          <w:rStyle w:val="Ingen"/>
        </w:rPr>
      </w:pPr>
    </w:p>
    <w:p w:rsidR="00361416" w:rsidRPr="00204C03" w:rsidRDefault="00204C03">
      <w:pPr>
        <w:jc w:val="left"/>
        <w:rPr>
          <w:rStyle w:val="Ingen"/>
        </w:rPr>
      </w:pPr>
      <w:r w:rsidRPr="00204C03">
        <w:rPr>
          <w:rStyle w:val="Ingen"/>
        </w:rPr>
        <w:t xml:space="preserve">8. </w:t>
      </w:r>
      <w:r>
        <w:rPr>
          <w:rStyle w:val="Ingen"/>
          <w:lang w:val="sv-SE"/>
        </w:rPr>
        <w:t>Finns det fler områden som du skulle vilja tas upp I Folkbiblioteksmanifestet?</w:t>
      </w:r>
      <w:r>
        <w:rPr>
          <w:rStyle w:val="Ingen"/>
          <w:noProof/>
        </w:rPr>
        <w:drawing>
          <wp:inline distT="0" distB="0" distL="0" distR="0">
            <wp:extent cx="5067300" cy="904875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61416" w:rsidRDefault="00361416">
      <w:pPr>
        <w:jc w:val="left"/>
        <w:rPr>
          <w:rStyle w:val="Ingen"/>
        </w:rPr>
      </w:pPr>
    </w:p>
    <w:p w:rsidR="00361416" w:rsidRPr="00204C03" w:rsidRDefault="00361416">
      <w:pPr>
        <w:jc w:val="left"/>
        <w:rPr>
          <w:rStyle w:val="Ingen"/>
        </w:rPr>
      </w:pPr>
    </w:p>
    <w:p w:rsidR="00361416" w:rsidRPr="00204C03" w:rsidRDefault="00361416">
      <w:pPr>
        <w:jc w:val="left"/>
        <w:rPr>
          <w:rStyle w:val="Ingen"/>
        </w:rPr>
      </w:pPr>
    </w:p>
    <w:p w:rsidR="00361416" w:rsidRPr="00204C03" w:rsidRDefault="00361416">
      <w:pPr>
        <w:jc w:val="left"/>
        <w:rPr>
          <w:rStyle w:val="Ingen"/>
        </w:rPr>
      </w:pPr>
    </w:p>
    <w:p w:rsidR="00361416" w:rsidRPr="00204C03" w:rsidRDefault="00361416">
      <w:pPr>
        <w:jc w:val="left"/>
        <w:rPr>
          <w:rStyle w:val="Ingen"/>
        </w:rPr>
      </w:pPr>
    </w:p>
    <w:p w:rsidR="00361416" w:rsidRPr="00204C03" w:rsidRDefault="00204C03">
      <w:pPr>
        <w:jc w:val="left"/>
        <w:rPr>
          <w:rStyle w:val="Ingen"/>
        </w:rPr>
      </w:pPr>
      <w:r w:rsidRPr="00204C03">
        <w:rPr>
          <w:rStyle w:val="Ingen"/>
        </w:rPr>
        <w:t>9. F</w:t>
      </w:r>
      <w:r>
        <w:rPr>
          <w:rStyle w:val="Ingen"/>
          <w:lang w:val="sv-SE"/>
        </w:rPr>
        <w:t>rån vilken region är du</w:t>
      </w:r>
      <w:r w:rsidRPr="00204C03">
        <w:rPr>
          <w:rStyle w:val="Ingen"/>
        </w:rPr>
        <w:t xml:space="preserve">? 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04C03">
        <w:rPr>
          <w:rStyle w:val="Ingen"/>
        </w:rPr>
        <w:t>Afri</w:t>
      </w:r>
      <w:r>
        <w:rPr>
          <w:rStyle w:val="Ingen"/>
          <w:lang w:val="sv-SE"/>
        </w:rPr>
        <w:t>ka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04C03">
        <w:rPr>
          <w:rStyle w:val="Ingen"/>
        </w:rPr>
        <w:t>Asi</w:t>
      </w:r>
      <w:r>
        <w:rPr>
          <w:rStyle w:val="Ingen"/>
          <w:lang w:val="sv-SE"/>
        </w:rPr>
        <w:t>en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04C03">
        <w:rPr>
          <w:rStyle w:val="Ingen"/>
        </w:rPr>
        <w:t>Europ</w:t>
      </w:r>
      <w:r>
        <w:rPr>
          <w:rStyle w:val="Ingen"/>
          <w:lang w:val="sv-SE"/>
        </w:rPr>
        <w:t>a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04C03">
        <w:rPr>
          <w:rStyle w:val="Ingen"/>
        </w:rPr>
        <w:t>Latin Ameri</w:t>
      </w:r>
      <w:r>
        <w:rPr>
          <w:rStyle w:val="Ingen"/>
          <w:lang w:val="sv-SE"/>
        </w:rPr>
        <w:t>k</w:t>
      </w:r>
      <w:r w:rsidRPr="00204C03">
        <w:rPr>
          <w:rStyle w:val="Ingen"/>
        </w:rPr>
        <w:t xml:space="preserve">a and </w:t>
      </w:r>
      <w:r>
        <w:rPr>
          <w:rStyle w:val="Ingen"/>
          <w:lang w:val="sv-SE"/>
        </w:rPr>
        <w:t>Karibien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04C03">
        <w:rPr>
          <w:rStyle w:val="Ingen"/>
        </w:rPr>
        <w:t>Nor</w:t>
      </w:r>
      <w:r>
        <w:rPr>
          <w:rStyle w:val="Ingen"/>
          <w:lang w:val="sv-SE"/>
        </w:rPr>
        <w:t>d Amerika</w:t>
      </w:r>
      <w:r w:rsidRPr="00204C03">
        <w:rPr>
          <w:rStyle w:val="Ingen"/>
        </w:rPr>
        <w:t xml:space="preserve"> 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04C03">
        <w:rPr>
          <w:rStyle w:val="Ingen"/>
        </w:rPr>
        <w:t>Oceani</w:t>
      </w:r>
      <w:r>
        <w:rPr>
          <w:rStyle w:val="Ingen"/>
          <w:lang w:val="sv-SE"/>
        </w:rPr>
        <w:t>en</w:t>
      </w:r>
    </w:p>
    <w:p w:rsidR="00361416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Vill inte ange</w:t>
      </w:r>
    </w:p>
    <w:p w:rsidR="00361416" w:rsidRPr="00204C03" w:rsidRDefault="00361416">
      <w:pPr>
        <w:spacing w:before="100" w:after="100"/>
        <w:ind w:left="720"/>
        <w:jc w:val="left"/>
        <w:rPr>
          <w:rStyle w:val="Ingen"/>
        </w:rPr>
      </w:pPr>
    </w:p>
    <w:p w:rsidR="00361416" w:rsidRDefault="00204C03">
      <w:pPr>
        <w:rPr>
          <w:rStyle w:val="Ingen"/>
          <w:lang w:val="en-US"/>
        </w:rPr>
      </w:pPr>
      <w:r>
        <w:rPr>
          <w:rStyle w:val="Ingen"/>
          <w:lang w:val="en-US"/>
        </w:rPr>
        <w:t>10. I</w:t>
      </w:r>
      <w:r>
        <w:rPr>
          <w:rStyle w:val="Ingen"/>
          <w:lang w:val="sv-SE"/>
        </w:rPr>
        <w:t xml:space="preserve"> vilken typ av bibliotek arbetar du</w:t>
      </w:r>
      <w:r>
        <w:rPr>
          <w:rStyle w:val="Ingen"/>
          <w:lang w:val="en-US"/>
        </w:rPr>
        <w:t>?</w:t>
      </w:r>
    </w:p>
    <w:p w:rsidR="00361416" w:rsidRDefault="00361416">
      <w:pPr>
        <w:rPr>
          <w:lang w:val="en-US"/>
        </w:rPr>
      </w:pPr>
    </w:p>
    <w:p w:rsidR="00361416" w:rsidRPr="00204C03" w:rsidRDefault="00204C03">
      <w:pPr>
        <w:spacing w:before="100" w:after="100"/>
        <w:ind w:left="720"/>
        <w:jc w:val="left"/>
        <w:rPr>
          <w:rStyle w:val="Ingen"/>
          <w:lang w:val="en-US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Folkbibliotek</w:t>
      </w:r>
    </w:p>
    <w:p w:rsidR="00361416" w:rsidRPr="00204C03" w:rsidRDefault="00204C03">
      <w:pPr>
        <w:spacing w:before="100" w:after="100"/>
        <w:ind w:left="720"/>
        <w:jc w:val="left"/>
        <w:rPr>
          <w:rStyle w:val="Ingen"/>
          <w:lang w:val="en-US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en-US"/>
        </w:rPr>
        <w:t>A</w:t>
      </w:r>
      <w:r>
        <w:rPr>
          <w:rStyle w:val="Ingen"/>
          <w:lang w:val="sv-SE"/>
        </w:rPr>
        <w:t>kademiskt bibliotek</w:t>
      </w:r>
    </w:p>
    <w:p w:rsidR="00361416" w:rsidRPr="00204C03" w:rsidRDefault="00204C03">
      <w:pPr>
        <w:spacing w:before="100" w:after="100"/>
        <w:ind w:left="720"/>
        <w:jc w:val="left"/>
        <w:rPr>
          <w:rStyle w:val="Ingen"/>
          <w:lang w:val="en-US"/>
        </w:rPr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en-US"/>
        </w:rPr>
        <w:t>Special</w:t>
      </w:r>
      <w:r>
        <w:rPr>
          <w:rStyle w:val="Ingen"/>
          <w:lang w:val="sv-SE"/>
        </w:rPr>
        <w:t>bibliotek</w:t>
      </w:r>
    </w:p>
    <w:p w:rsidR="00361416" w:rsidRDefault="00204C03">
      <w:pPr>
        <w:spacing w:before="100" w:after="100"/>
        <w:ind w:left="720"/>
        <w:jc w:val="left"/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eastAsia="Times New Roman" w:hAnsi="Times New Roman" w:cs="Times New Roman"/>
          <w:noProof/>
        </w:rPr>
        <w:drawing>
          <wp:inline distT="0" distB="0" distL="0" distR="0">
            <wp:extent cx="257175" cy="228600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3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Biblioteksförening</w:t>
      </w:r>
    </w:p>
    <w:p w:rsidR="00361416" w:rsidRDefault="00204C03">
      <w:pPr>
        <w:spacing w:before="100" w:after="100"/>
        <w:ind w:left="720"/>
        <w:jc w:val="left"/>
      </w:pPr>
      <w:r>
        <w:rPr>
          <w:rStyle w:val="Ingen"/>
          <w:noProof/>
        </w:rPr>
        <w:drawing>
          <wp:inline distT="0" distB="0" distL="0" distR="0">
            <wp:extent cx="257175" cy="228600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lang w:val="sv-SE"/>
        </w:rPr>
        <w:t>Annat</w:t>
      </w: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361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16" w:rsidRDefault="00361416">
            <w:pPr>
              <w:spacing w:before="100" w:after="100"/>
              <w:jc w:val="left"/>
            </w:pPr>
          </w:p>
        </w:tc>
      </w:tr>
    </w:tbl>
    <w:p w:rsidR="00361416" w:rsidRDefault="00361416">
      <w:pPr>
        <w:widowControl w:val="0"/>
        <w:spacing w:before="100" w:after="100"/>
        <w:jc w:val="left"/>
      </w:pPr>
    </w:p>
    <w:p w:rsidR="00361416" w:rsidRDefault="00361416">
      <w:pPr>
        <w:spacing w:before="100" w:after="100"/>
        <w:jc w:val="left"/>
        <w:rPr>
          <w:lang w:val="en-US"/>
        </w:rPr>
      </w:pPr>
    </w:p>
    <w:p w:rsidR="00361416" w:rsidRDefault="00361416">
      <w:pPr>
        <w:spacing w:before="100" w:after="100"/>
        <w:ind w:left="720"/>
        <w:jc w:val="left"/>
        <w:rPr>
          <w:lang w:val="en-US"/>
        </w:rPr>
      </w:pPr>
    </w:p>
    <w:p w:rsidR="00361416" w:rsidRPr="00204C03" w:rsidRDefault="00204C03">
      <w:pPr>
        <w:spacing w:before="100" w:after="100"/>
        <w:ind w:left="720"/>
        <w:jc w:val="left"/>
        <w:rPr>
          <w:rStyle w:val="Ingen"/>
        </w:rPr>
      </w:pPr>
      <w:r>
        <w:rPr>
          <w:rStyle w:val="Ingen"/>
          <w:lang w:val="sv-SE"/>
        </w:rPr>
        <w:t>Tack för att du deltagit i vår undersökning!</w:t>
      </w:r>
      <w:r w:rsidRPr="00204C03">
        <w:rPr>
          <w:rStyle w:val="Ingen"/>
        </w:rPr>
        <w:t>.</w:t>
      </w:r>
    </w:p>
    <w:p w:rsidR="00361416" w:rsidRPr="00204C03" w:rsidRDefault="00361416"/>
    <w:p w:rsidR="00361416" w:rsidRPr="00204C03" w:rsidRDefault="00361416"/>
    <w:p w:rsidR="00361416" w:rsidRDefault="00361416"/>
    <w:sectPr w:rsidR="00361416">
      <w:headerReference w:type="default" r:id="rId10"/>
      <w:footerReference w:type="default" r:id="rId11"/>
      <w:pgSz w:w="11900" w:h="16840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4C03">
      <w:r>
        <w:separator/>
      </w:r>
    </w:p>
  </w:endnote>
  <w:endnote w:type="continuationSeparator" w:id="0">
    <w:p w:rsidR="00000000" w:rsidRDefault="0020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16" w:rsidRDefault="00361416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4C03">
      <w:r>
        <w:separator/>
      </w:r>
    </w:p>
  </w:footnote>
  <w:footnote w:type="continuationSeparator" w:id="0">
    <w:p w:rsidR="00000000" w:rsidRDefault="0020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16" w:rsidRDefault="00361416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1416"/>
    <w:rsid w:val="00204C03"/>
    <w:rsid w:val="0036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keepLines/>
      <w:spacing w:before="200"/>
      <w:jc w:val="both"/>
      <w:outlineLvl w:val="1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Arial" w:eastAsia="Arial" w:hAnsi="Arial" w:cs="Arial"/>
      <w:color w:val="0000FF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C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C03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keepLines/>
      <w:spacing w:before="200"/>
      <w:jc w:val="both"/>
      <w:outlineLvl w:val="1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Arial" w:eastAsia="Arial" w:hAnsi="Arial" w:cs="Arial"/>
      <w:color w:val="0000FF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C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C0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Krass, Ulrike</dc:creator>
  <cp:lastModifiedBy>Krass, Ulrike</cp:lastModifiedBy>
  <cp:revision>2</cp:revision>
  <dcterms:created xsi:type="dcterms:W3CDTF">2020-02-26T13:39:00Z</dcterms:created>
  <dcterms:modified xsi:type="dcterms:W3CDTF">2020-02-26T13:39:00Z</dcterms:modified>
</cp:coreProperties>
</file>